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9778" w14:textId="77777777" w:rsidR="008E1DAA" w:rsidRDefault="000F522D">
      <w:pPr>
        <w:pStyle w:val="Otsikko"/>
      </w:pPr>
      <w:r>
        <w:t>Ohjeet kalenterin lataamiseen</w:t>
      </w:r>
    </w:p>
    <w:p w14:paraId="617A9070" w14:textId="77777777" w:rsidR="008E1DAA" w:rsidRDefault="000F522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603FB38" w14:textId="77777777" w:rsidR="008E1DAA" w:rsidRDefault="000F522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Tarjoamme tukivuosikalenterin yleisimpiin kalenteriohjelmiin. </w:t>
      </w:r>
    </w:p>
    <w:p w14:paraId="51C967B6" w14:textId="77777777" w:rsidR="008E1DAA" w:rsidRDefault="008E1DAA">
      <w:pPr>
        <w:spacing w:line="276" w:lineRule="auto"/>
        <w:rPr>
          <w:sz w:val="22"/>
          <w:szCs w:val="22"/>
        </w:rPr>
      </w:pPr>
    </w:p>
    <w:p w14:paraId="369C9F30" w14:textId="77777777" w:rsidR="008E1DAA" w:rsidRDefault="000F522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Lataamalla kalenterin saat muistutuksen lähestyvästä aikarajasta suoraan käyttämääsi laitteeseen, eivätkä tärkeät maatalouden päivämäärät pääse unohtumaan.</w:t>
      </w:r>
    </w:p>
    <w:p w14:paraId="3193C7C2" w14:textId="77777777" w:rsidR="008E1DAA" w:rsidRDefault="008E1DAA">
      <w:pPr>
        <w:spacing w:line="276" w:lineRule="auto"/>
        <w:rPr>
          <w:sz w:val="22"/>
          <w:szCs w:val="22"/>
        </w:rPr>
      </w:pPr>
    </w:p>
    <w:p w14:paraId="0D6336B8" w14:textId="77777777" w:rsidR="008E1DAA" w:rsidRDefault="000F522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Sähköisen kalenterin saat käyttöösi lataamalla tiedoston alla olevasta linkistä. </w:t>
      </w:r>
    </w:p>
    <w:p w14:paraId="3236F122" w14:textId="77777777" w:rsidR="008E1DAA" w:rsidRDefault="008E1DAA">
      <w:pPr>
        <w:spacing w:line="276" w:lineRule="auto"/>
        <w:rPr>
          <w:sz w:val="22"/>
          <w:szCs w:val="22"/>
        </w:rPr>
      </w:pPr>
    </w:p>
    <w:p w14:paraId="00CD795A" w14:textId="77777777" w:rsidR="008E1DAA" w:rsidRDefault="000F522D">
      <w:pPr>
        <w:spacing w:line="276" w:lineRule="auto"/>
        <w:rPr>
          <w:rFonts w:ascii="Raleway Black" w:eastAsia="Raleway Black" w:hAnsi="Raleway Black" w:cs="Raleway Black"/>
          <w:sz w:val="22"/>
          <w:szCs w:val="22"/>
        </w:rPr>
      </w:pPr>
      <w:r>
        <w:rPr>
          <w:rFonts w:ascii="Raleway Black" w:eastAsia="Raleway Black" w:hAnsi="Raleway Black" w:cs="Raleway Black"/>
          <w:sz w:val="22"/>
          <w:szCs w:val="22"/>
        </w:rPr>
        <w:t>Näin otat kalenterin käyttöösi:</w:t>
      </w:r>
    </w:p>
    <w:p w14:paraId="65B5168F" w14:textId="77777777" w:rsidR="008E1DAA" w:rsidRDefault="008E1DAA">
      <w:pPr>
        <w:spacing w:line="276" w:lineRule="auto"/>
        <w:rPr>
          <w:sz w:val="18"/>
          <w:szCs w:val="18"/>
        </w:rPr>
      </w:pPr>
    </w:p>
    <w:p w14:paraId="6F2F53E0" w14:textId="77777777" w:rsidR="008E1DAA" w:rsidRDefault="000F522D">
      <w:pPr>
        <w:numPr>
          <w:ilvl w:val="0"/>
          <w:numId w:val="1"/>
        </w:numPr>
        <w:spacing w:before="240" w:line="276" w:lineRule="auto"/>
        <w:rPr>
          <w:sz w:val="22"/>
          <w:szCs w:val="22"/>
        </w:rPr>
      </w:pPr>
      <w:r>
        <w:rPr>
          <w:sz w:val="22"/>
          <w:szCs w:val="22"/>
        </w:rPr>
        <w:t>Lataa kalenteri omalle tietokoneellesi, älypuhelimellesi tai muulle laitteelle.</w:t>
      </w:r>
    </w:p>
    <w:p w14:paraId="05B19B36" w14:textId="77777777" w:rsidR="008E1DAA" w:rsidRDefault="000F522D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Avaa ladattu tiedosto käyttämälläsi kalenteriohjelmalla. Valitse sinulle sopiva kalenteriversio (Outlook tai Google).</w:t>
      </w:r>
    </w:p>
    <w:p w14:paraId="099C0A36" w14:textId="77777777" w:rsidR="008E1DAA" w:rsidRDefault="000F522D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Aseta kalenterin ilmoitukset käyttöön. Ilmoitusasetukset voit tarkastaa kalenterin asetuksista.</w:t>
      </w:r>
    </w:p>
    <w:p w14:paraId="424077CF" w14:textId="77777777" w:rsidR="008E1DAA" w:rsidRDefault="000F522D">
      <w:pPr>
        <w:numPr>
          <w:ilvl w:val="0"/>
          <w:numId w:val="1"/>
        </w:numPr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Kalenteri on nyt valmis käytettäväksi. Saat ajankohtaiset tiedot tukien hakuajoista sekä muista tarpeellisista tiedoista suoraan laitteellesi.</w:t>
      </w:r>
    </w:p>
    <w:p w14:paraId="3E4110E6" w14:textId="77777777" w:rsidR="008E1DAA" w:rsidRDefault="000F522D">
      <w:pPr>
        <w:spacing w:before="240"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Mikäli kalenteri ei näy Outlookin kalenterissa oikein, varmista, että käytössäsi on uusi Outlook. </w:t>
      </w:r>
    </w:p>
    <w:p w14:paraId="61321315" w14:textId="77777777" w:rsidR="008E1DAA" w:rsidRDefault="000F522D">
      <w:pPr>
        <w:spacing w:before="240" w:after="240" w:line="276" w:lineRule="auto"/>
        <w:rPr>
          <w:sz w:val="22"/>
          <w:szCs w:val="22"/>
        </w:rPr>
      </w:pPr>
      <w:bookmarkStart w:id="0" w:name="_gjdgxs" w:colFirst="0" w:colLast="0"/>
      <w:bookmarkEnd w:id="0"/>
      <w:r>
        <w:rPr>
          <w:sz w:val="22"/>
          <w:szCs w:val="22"/>
        </w:rPr>
        <w:t>Muista päivittää ilmoitusasetukset, jotta saat tiedon kaikista tukivuosikalenterin tapahtumista ja vinkeistä.</w:t>
      </w:r>
    </w:p>
    <w:p w14:paraId="5912EA10" w14:textId="77777777" w:rsidR="008E1DAA" w:rsidRDefault="008E1DAA">
      <w:bookmarkStart w:id="1" w:name="_qsw81gbu140t" w:colFirst="0" w:colLast="0"/>
      <w:bookmarkEnd w:id="1"/>
    </w:p>
    <w:sectPr w:rsidR="008E1DAA">
      <w:headerReference w:type="default" r:id="rId7"/>
      <w:footerReference w:type="default" r:id="rId8"/>
      <w:pgSz w:w="11900" w:h="16840"/>
      <w:pgMar w:top="2125" w:right="1323" w:bottom="1413" w:left="1505" w:header="819" w:footer="46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430E" w14:textId="77777777" w:rsidR="009422FE" w:rsidRDefault="009422FE">
      <w:pPr>
        <w:spacing w:line="240" w:lineRule="auto"/>
      </w:pPr>
      <w:r>
        <w:separator/>
      </w:r>
    </w:p>
  </w:endnote>
  <w:endnote w:type="continuationSeparator" w:id="0">
    <w:p w14:paraId="630467DF" w14:textId="77777777" w:rsidR="009422FE" w:rsidRDefault="00942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Raleway Black">
    <w:charset w:val="00"/>
    <w:family w:val="auto"/>
    <w:pitch w:val="variable"/>
    <w:sig w:usb0="A00002FF" w:usb1="5000205B" w:usb2="00000000" w:usb3="00000000" w:csb0="00000197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Lato Black">
    <w:altName w:val="Lato Black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CCAF8" w14:textId="77777777" w:rsidR="008E1DAA" w:rsidRDefault="000F522D"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line="288" w:lineRule="auto"/>
    </w:pPr>
    <w:r>
      <w:rPr>
        <w:rFonts w:ascii="EB Garamond" w:eastAsia="EB Garamond" w:hAnsi="EB Garamond" w:cs="EB Garamond"/>
        <w:color w:val="000000"/>
        <w:sz w:val="18"/>
        <w:szCs w:val="18"/>
      </w:rPr>
      <w:t xml:space="preserve"> </w:t>
    </w:r>
    <w:r>
      <w:rPr>
        <w:rFonts w:ascii="Raleway" w:eastAsia="Raleway" w:hAnsi="Raleway" w:cs="Raleway"/>
        <w:noProof/>
      </w:rPr>
      <w:drawing>
        <wp:inline distT="114300" distB="114300" distL="114300" distR="114300" wp14:anchorId="2EDCC318" wp14:editId="66354223">
          <wp:extent cx="3455227" cy="55096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55227" cy="5509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F13669B" w14:textId="77777777" w:rsidR="008E1DAA" w:rsidRDefault="008E1DAA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819"/>
        <w:tab w:val="right" w:pos="9638"/>
      </w:tabs>
      <w:spacing w:line="280" w:lineRule="auto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E6D39" w14:textId="77777777" w:rsidR="009422FE" w:rsidRDefault="009422FE">
      <w:pPr>
        <w:spacing w:line="240" w:lineRule="auto"/>
      </w:pPr>
      <w:r>
        <w:separator/>
      </w:r>
    </w:p>
  </w:footnote>
  <w:footnote w:type="continuationSeparator" w:id="0">
    <w:p w14:paraId="024CBA98" w14:textId="77777777" w:rsidR="009422FE" w:rsidRDefault="009422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7147F" w14:textId="77777777" w:rsidR="008E1DAA" w:rsidRDefault="008E1DAA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819"/>
        <w:tab w:val="right" w:pos="9638"/>
      </w:tabs>
      <w:spacing w:line="280" w:lineRule="auto"/>
      <w:rPr>
        <w:color w:val="000000"/>
        <w:sz w:val="18"/>
        <w:szCs w:val="18"/>
      </w:rPr>
    </w:pPr>
  </w:p>
  <w:p w14:paraId="5C4A1916" w14:textId="77777777" w:rsidR="008E1DAA" w:rsidRDefault="008E1DAA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819"/>
        <w:tab w:val="right" w:pos="9638"/>
      </w:tabs>
      <w:spacing w:line="280" w:lineRule="auto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C3FA2"/>
    <w:multiLevelType w:val="multilevel"/>
    <w:tmpl w:val="B3728F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AA"/>
    <w:rsid w:val="000F522D"/>
    <w:rsid w:val="003624DF"/>
    <w:rsid w:val="008725B4"/>
    <w:rsid w:val="008E1DAA"/>
    <w:rsid w:val="009422FE"/>
    <w:rsid w:val="00F8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EDF9"/>
  <w15:docId w15:val="{4EF0DD11-8769-439A-8D66-733278E5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 Light" w:eastAsia="Lato Light" w:hAnsi="Lato Light" w:cs="Lato Light"/>
        <w:lang w:val="fi-FI" w:eastAsia="fi-FI" w:bidi="ar-SA"/>
      </w:rPr>
    </w:rPrDefault>
    <w:pPrDefault>
      <w:pPr>
        <w:shd w:val="clear" w:color="auto" w:fill="FFFFFF"/>
        <w:spacing w:line="32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360" w:line="197" w:lineRule="auto"/>
      <w:outlineLvl w:val="0"/>
    </w:pPr>
    <w:rPr>
      <w:rFonts w:ascii="Raleway Black" w:eastAsia="Raleway Black" w:hAnsi="Raleway Black" w:cs="Raleway Black"/>
      <w:sz w:val="24"/>
      <w:szCs w:val="24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spacing w:before="360" w:line="197" w:lineRule="auto"/>
      <w:outlineLvl w:val="1"/>
    </w:pPr>
    <w:rPr>
      <w:rFonts w:ascii="Raleway Black" w:eastAsia="Raleway Black" w:hAnsi="Raleway Black" w:cs="Raleway Black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spacing w:before="360" w:line="197" w:lineRule="auto"/>
      <w:outlineLvl w:val="2"/>
    </w:pPr>
    <w:rPr>
      <w:rFonts w:ascii="Raleway" w:eastAsia="Raleway" w:hAnsi="Raleway" w:cs="Raleway"/>
      <w:b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360" w:line="197" w:lineRule="auto"/>
      <w:outlineLvl w:val="3"/>
    </w:pPr>
    <w:rPr>
      <w:rFonts w:ascii="Raleway Medium" w:eastAsia="Raleway Medium" w:hAnsi="Raleway Medium" w:cs="Raleway Medium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360" w:line="197" w:lineRule="auto"/>
      <w:outlineLvl w:val="4"/>
    </w:pPr>
    <w:rPr>
      <w:rFonts w:ascii="Raleway" w:eastAsia="Raleway" w:hAnsi="Raleway" w:cs="Raleway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360" w:line="197" w:lineRule="auto"/>
      <w:outlineLvl w:val="5"/>
    </w:pPr>
    <w:rPr>
      <w:rFonts w:ascii="Raleway Light" w:eastAsia="Raleway Light" w:hAnsi="Raleway Light" w:cs="Raleway Light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spacing w:line="240" w:lineRule="auto"/>
    </w:pPr>
    <w:rPr>
      <w:rFonts w:ascii="Lato Black" w:eastAsia="Lato Black" w:hAnsi="Lato Black" w:cs="Lato Black"/>
      <w:sz w:val="80"/>
      <w:szCs w:val="80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240" w:after="40" w:line="312" w:lineRule="auto"/>
      <w:ind w:right="2003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905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Ritva Jaakkola</dc:creator>
  <cp:lastModifiedBy>Kumpula Heidi</cp:lastModifiedBy>
  <cp:revision>2</cp:revision>
  <cp:lastPrinted>2022-05-30T05:20:00Z</cp:lastPrinted>
  <dcterms:created xsi:type="dcterms:W3CDTF">2022-06-08T06:06:00Z</dcterms:created>
  <dcterms:modified xsi:type="dcterms:W3CDTF">2022-06-08T06:06:00Z</dcterms:modified>
</cp:coreProperties>
</file>